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C1F2" w14:textId="77777777" w:rsidR="008B4655" w:rsidRPr="00660F1D" w:rsidRDefault="008B4655" w:rsidP="008B4655">
      <w:pPr>
        <w:spacing w:after="0" w:line="240" w:lineRule="auto"/>
        <w:jc w:val="center"/>
        <w:rPr>
          <w:rFonts w:eastAsia="Times New Roman" w:cstheme="minorHAnsi"/>
          <w:bCs/>
          <w:sz w:val="22"/>
          <w:szCs w:val="22"/>
        </w:rPr>
      </w:pPr>
      <w:r w:rsidRPr="00660F1D">
        <w:rPr>
          <w:rFonts w:eastAsia="Times New Roman" w:cstheme="minorHAnsi"/>
          <w:bCs/>
          <w:sz w:val="22"/>
          <w:szCs w:val="22"/>
        </w:rPr>
        <w:t>HIGH POINT SPECIAL UTILITY DISTRICT</w:t>
      </w:r>
    </w:p>
    <w:p w14:paraId="24EE27F3" w14:textId="77777777" w:rsidR="008B4655" w:rsidRPr="00660F1D" w:rsidRDefault="008B4655" w:rsidP="008B4655">
      <w:pPr>
        <w:spacing w:after="0" w:line="240" w:lineRule="auto"/>
        <w:jc w:val="center"/>
        <w:rPr>
          <w:rFonts w:eastAsia="Times New Roman" w:cstheme="minorHAnsi"/>
          <w:bCs/>
          <w:sz w:val="22"/>
          <w:szCs w:val="22"/>
        </w:rPr>
      </w:pPr>
      <w:r w:rsidRPr="00660F1D">
        <w:rPr>
          <w:rFonts w:eastAsia="Times New Roman" w:cstheme="minorHAnsi"/>
          <w:bCs/>
          <w:sz w:val="22"/>
          <w:szCs w:val="22"/>
        </w:rPr>
        <w:t>16983 Valley View Road</w:t>
      </w:r>
    </w:p>
    <w:p w14:paraId="5F7F503F" w14:textId="77777777" w:rsidR="008B4655" w:rsidRPr="00660F1D" w:rsidRDefault="008B4655" w:rsidP="008B4655">
      <w:pPr>
        <w:spacing w:after="0" w:line="240" w:lineRule="auto"/>
        <w:jc w:val="center"/>
        <w:rPr>
          <w:rFonts w:eastAsia="Times New Roman" w:cstheme="minorHAnsi"/>
          <w:bCs/>
          <w:sz w:val="22"/>
          <w:szCs w:val="22"/>
        </w:rPr>
      </w:pPr>
      <w:r w:rsidRPr="00660F1D">
        <w:rPr>
          <w:rFonts w:eastAsia="Times New Roman" w:cstheme="minorHAnsi"/>
          <w:bCs/>
          <w:sz w:val="22"/>
          <w:szCs w:val="22"/>
        </w:rPr>
        <w:t>Forney, Texas 75126</w:t>
      </w:r>
    </w:p>
    <w:p w14:paraId="323658DB" w14:textId="77777777" w:rsidR="008B4655" w:rsidRPr="00660F1D" w:rsidRDefault="008B4655" w:rsidP="008B4655">
      <w:pPr>
        <w:spacing w:after="0" w:line="240" w:lineRule="auto"/>
        <w:jc w:val="both"/>
        <w:rPr>
          <w:rFonts w:eastAsia="Times New Roman" w:cstheme="minorHAnsi"/>
          <w:bCs/>
          <w:sz w:val="22"/>
          <w:szCs w:val="22"/>
        </w:rPr>
      </w:pPr>
    </w:p>
    <w:p w14:paraId="69FB8679" w14:textId="77777777" w:rsidR="008B4655" w:rsidRPr="00660F1D" w:rsidRDefault="008B4655" w:rsidP="008B4655">
      <w:pPr>
        <w:spacing w:after="0" w:line="240" w:lineRule="auto"/>
        <w:jc w:val="center"/>
        <w:rPr>
          <w:rFonts w:eastAsia="Times New Roman" w:cstheme="minorHAnsi"/>
          <w:b/>
          <w:bCs/>
          <w:sz w:val="22"/>
          <w:szCs w:val="22"/>
          <w:u w:val="single"/>
        </w:rPr>
      </w:pPr>
      <w:r w:rsidRPr="00660F1D">
        <w:rPr>
          <w:rFonts w:eastAsia="Times New Roman" w:cstheme="minorHAnsi"/>
          <w:b/>
          <w:bCs/>
          <w:sz w:val="22"/>
          <w:szCs w:val="22"/>
          <w:u w:val="single"/>
        </w:rPr>
        <w:t>MEETING OF THE BOARD OF DIRECTORS TO BE HELD AT:</w:t>
      </w:r>
    </w:p>
    <w:p w14:paraId="7162C3A5" w14:textId="77777777" w:rsidR="008B4655" w:rsidRDefault="008B4655" w:rsidP="008B4655">
      <w:pPr>
        <w:spacing w:after="0" w:line="240" w:lineRule="auto"/>
        <w:jc w:val="center"/>
        <w:rPr>
          <w:rFonts w:eastAsia="Times New Roman" w:cstheme="minorHAnsi"/>
          <w:bCs/>
          <w:sz w:val="24"/>
          <w:szCs w:val="24"/>
        </w:rPr>
      </w:pPr>
    </w:p>
    <w:p w14:paraId="74F87C29" w14:textId="4B6EDE68" w:rsidR="008B4655" w:rsidRPr="00660F1D" w:rsidRDefault="008B4655" w:rsidP="008B4655">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DATE:</w:t>
      </w:r>
      <w:r w:rsidRPr="00660F1D">
        <w:rPr>
          <w:rFonts w:eastAsia="Times New Roman" w:cstheme="minorHAnsi"/>
          <w:bCs/>
          <w:sz w:val="22"/>
          <w:szCs w:val="22"/>
        </w:rPr>
        <w:tab/>
      </w:r>
      <w:r w:rsidR="00C451FD">
        <w:rPr>
          <w:rFonts w:eastAsia="Times New Roman" w:cstheme="minorHAnsi"/>
          <w:bCs/>
          <w:sz w:val="22"/>
          <w:szCs w:val="22"/>
        </w:rPr>
        <w:t>Thursday, September 24</w:t>
      </w:r>
      <w:r w:rsidR="00C451FD" w:rsidRPr="00C451FD">
        <w:rPr>
          <w:rFonts w:eastAsia="Times New Roman" w:cstheme="minorHAnsi"/>
          <w:bCs/>
          <w:sz w:val="22"/>
          <w:szCs w:val="22"/>
          <w:vertAlign w:val="superscript"/>
        </w:rPr>
        <w:t>th</w:t>
      </w:r>
      <w:r w:rsidR="00C451FD">
        <w:rPr>
          <w:rFonts w:eastAsia="Times New Roman" w:cstheme="minorHAnsi"/>
          <w:bCs/>
          <w:sz w:val="22"/>
          <w:szCs w:val="22"/>
        </w:rPr>
        <w:t>, 2020</w:t>
      </w:r>
    </w:p>
    <w:p w14:paraId="7BC02E65" w14:textId="77777777" w:rsidR="008B4655" w:rsidRPr="00660F1D" w:rsidRDefault="008B4655" w:rsidP="008B4655">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TIME:</w:t>
      </w:r>
      <w:r w:rsidRPr="00660F1D">
        <w:rPr>
          <w:rFonts w:eastAsia="Times New Roman" w:cstheme="minorHAnsi"/>
          <w:bCs/>
          <w:sz w:val="22"/>
          <w:szCs w:val="22"/>
        </w:rPr>
        <w:tab/>
        <w:t xml:space="preserve">7:00 p.m. </w:t>
      </w:r>
    </w:p>
    <w:p w14:paraId="16C0E27D" w14:textId="6533DE81" w:rsidR="008B4655" w:rsidRDefault="008B4655" w:rsidP="008B4655">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PLACE:</w:t>
      </w:r>
      <w:r w:rsidRPr="00660F1D">
        <w:rPr>
          <w:rFonts w:eastAsia="Times New Roman" w:cstheme="minorHAnsi"/>
          <w:bCs/>
          <w:sz w:val="22"/>
          <w:szCs w:val="22"/>
        </w:rPr>
        <w:tab/>
        <w:t>16983 Valley View Road, Forney, Kaufman County, Texas</w:t>
      </w:r>
    </w:p>
    <w:p w14:paraId="11EBE617" w14:textId="21E6B110" w:rsidR="008B4655" w:rsidRDefault="008B4655" w:rsidP="008B4655">
      <w:pPr>
        <w:tabs>
          <w:tab w:val="left" w:pos="900"/>
        </w:tabs>
        <w:spacing w:after="0" w:line="240" w:lineRule="auto"/>
        <w:jc w:val="both"/>
        <w:rPr>
          <w:rFonts w:eastAsia="Times New Roman" w:cstheme="minorHAnsi"/>
          <w:bCs/>
          <w:sz w:val="22"/>
          <w:szCs w:val="22"/>
        </w:rPr>
      </w:pPr>
    </w:p>
    <w:p w14:paraId="2A2368D6" w14:textId="2B79B229" w:rsidR="008B4655" w:rsidRDefault="008B4655" w:rsidP="008B4655">
      <w:pPr>
        <w:tabs>
          <w:tab w:val="left" w:pos="900"/>
        </w:tabs>
        <w:spacing w:after="0" w:line="240" w:lineRule="auto"/>
        <w:jc w:val="both"/>
        <w:rPr>
          <w:rFonts w:eastAsia="Times New Roman" w:cstheme="minorHAnsi"/>
          <w:bCs/>
          <w:sz w:val="22"/>
          <w:szCs w:val="22"/>
        </w:rPr>
      </w:pPr>
    </w:p>
    <w:p w14:paraId="76B48F41" w14:textId="07E8B1F1" w:rsidR="008B4655" w:rsidRDefault="008B4655" w:rsidP="008B4655">
      <w:pPr>
        <w:tabs>
          <w:tab w:val="left" w:pos="900"/>
        </w:tabs>
        <w:spacing w:after="0" w:line="240" w:lineRule="auto"/>
        <w:jc w:val="both"/>
        <w:rPr>
          <w:rFonts w:eastAsia="Times New Roman" w:cstheme="minorHAnsi"/>
          <w:bCs/>
          <w:sz w:val="22"/>
          <w:szCs w:val="22"/>
        </w:rPr>
      </w:pPr>
    </w:p>
    <w:p w14:paraId="04FF31D0" w14:textId="225BC3EC" w:rsidR="008B4655" w:rsidRDefault="008B4655" w:rsidP="008B4655">
      <w:pPr>
        <w:pStyle w:val="ListParagraph"/>
        <w:numPr>
          <w:ilvl w:val="0"/>
          <w:numId w:val="1"/>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Call meeting to order.</w:t>
      </w:r>
    </w:p>
    <w:p w14:paraId="35780356" w14:textId="77777777" w:rsidR="008E40E0" w:rsidRDefault="008E40E0" w:rsidP="008E40E0">
      <w:pPr>
        <w:pStyle w:val="ListParagraph"/>
        <w:tabs>
          <w:tab w:val="left" w:pos="900"/>
        </w:tabs>
        <w:spacing w:after="0" w:line="240" w:lineRule="auto"/>
        <w:jc w:val="both"/>
        <w:rPr>
          <w:rFonts w:eastAsia="Times New Roman" w:cstheme="minorHAnsi"/>
          <w:bCs/>
          <w:sz w:val="22"/>
          <w:szCs w:val="22"/>
        </w:rPr>
      </w:pPr>
    </w:p>
    <w:p w14:paraId="109925AE" w14:textId="5824C279" w:rsidR="008B4655" w:rsidRDefault="008B4655" w:rsidP="008B4655">
      <w:pPr>
        <w:pStyle w:val="ListParagraph"/>
        <w:numPr>
          <w:ilvl w:val="0"/>
          <w:numId w:val="1"/>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w:t>
      </w:r>
      <w:r w:rsidR="002D39CA">
        <w:rPr>
          <w:rFonts w:eastAsia="Times New Roman" w:cstheme="minorHAnsi"/>
          <w:bCs/>
          <w:sz w:val="22"/>
          <w:szCs w:val="22"/>
        </w:rPr>
        <w:t>Approval of August Board Meeting Minutes.</w:t>
      </w:r>
    </w:p>
    <w:p w14:paraId="255A5E0F" w14:textId="77777777" w:rsidR="008E40E0" w:rsidRPr="008E40E0" w:rsidRDefault="008E40E0" w:rsidP="008E40E0">
      <w:pPr>
        <w:pStyle w:val="ListParagraph"/>
        <w:rPr>
          <w:rFonts w:eastAsia="Times New Roman" w:cstheme="minorHAnsi"/>
          <w:bCs/>
          <w:sz w:val="22"/>
          <w:szCs w:val="22"/>
        </w:rPr>
      </w:pPr>
    </w:p>
    <w:p w14:paraId="154579B2" w14:textId="77777777" w:rsidR="008E40E0" w:rsidRDefault="008E40E0" w:rsidP="008E40E0">
      <w:pPr>
        <w:pStyle w:val="ListParagraph"/>
        <w:tabs>
          <w:tab w:val="left" w:pos="900"/>
        </w:tabs>
        <w:spacing w:after="0" w:line="240" w:lineRule="auto"/>
        <w:jc w:val="both"/>
        <w:rPr>
          <w:rFonts w:eastAsia="Times New Roman" w:cstheme="minorHAnsi"/>
          <w:bCs/>
          <w:sz w:val="22"/>
          <w:szCs w:val="22"/>
        </w:rPr>
      </w:pPr>
    </w:p>
    <w:p w14:paraId="74345896" w14:textId="33D650BD" w:rsidR="002D39CA" w:rsidRPr="00315F76" w:rsidRDefault="002D39CA" w:rsidP="008B4655">
      <w:pPr>
        <w:pStyle w:val="ListParagraph"/>
        <w:numPr>
          <w:ilvl w:val="0"/>
          <w:numId w:val="1"/>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w:t>
      </w:r>
      <w:r w:rsidRPr="00660F1D">
        <w:rPr>
          <w:sz w:val="22"/>
          <w:szCs w:val="22"/>
        </w:rPr>
        <w:t>Review and acceptance of the Monthly Financials</w:t>
      </w:r>
      <w:r>
        <w:rPr>
          <w:sz w:val="22"/>
          <w:szCs w:val="22"/>
        </w:rPr>
        <w:t>.</w:t>
      </w:r>
    </w:p>
    <w:p w14:paraId="3FE43CB9" w14:textId="77777777" w:rsidR="00315F76" w:rsidRPr="008E40E0" w:rsidRDefault="00315F76" w:rsidP="00315F76">
      <w:pPr>
        <w:pStyle w:val="ListParagraph"/>
        <w:tabs>
          <w:tab w:val="left" w:pos="900"/>
        </w:tabs>
        <w:spacing w:after="0" w:line="240" w:lineRule="auto"/>
        <w:jc w:val="both"/>
        <w:rPr>
          <w:rFonts w:eastAsia="Times New Roman" w:cstheme="minorHAnsi"/>
          <w:bCs/>
          <w:sz w:val="22"/>
          <w:szCs w:val="22"/>
        </w:rPr>
      </w:pPr>
    </w:p>
    <w:p w14:paraId="77972187" w14:textId="77777777" w:rsidR="008E40E0" w:rsidRPr="002D39CA" w:rsidRDefault="008E40E0" w:rsidP="008E40E0">
      <w:pPr>
        <w:pStyle w:val="ListParagraph"/>
        <w:tabs>
          <w:tab w:val="left" w:pos="900"/>
        </w:tabs>
        <w:spacing w:after="0" w:line="240" w:lineRule="auto"/>
        <w:jc w:val="both"/>
        <w:rPr>
          <w:rFonts w:eastAsia="Times New Roman" w:cstheme="minorHAnsi"/>
          <w:bCs/>
          <w:sz w:val="22"/>
          <w:szCs w:val="22"/>
        </w:rPr>
      </w:pPr>
    </w:p>
    <w:p w14:paraId="34123428" w14:textId="658434DE" w:rsidR="008E40E0" w:rsidRPr="00315F76" w:rsidRDefault="002D39CA" w:rsidP="008E40E0">
      <w:pPr>
        <w:pStyle w:val="ListParagraph"/>
        <w:numPr>
          <w:ilvl w:val="0"/>
          <w:numId w:val="1"/>
        </w:numPr>
        <w:tabs>
          <w:tab w:val="left" w:pos="900"/>
        </w:tabs>
        <w:spacing w:after="0" w:line="240" w:lineRule="auto"/>
        <w:jc w:val="both"/>
        <w:rPr>
          <w:rFonts w:eastAsia="Times New Roman" w:cstheme="minorHAnsi"/>
          <w:bCs/>
          <w:sz w:val="22"/>
          <w:szCs w:val="22"/>
        </w:rPr>
      </w:pPr>
      <w:r>
        <w:rPr>
          <w:sz w:val="22"/>
          <w:szCs w:val="22"/>
        </w:rPr>
        <w:t xml:space="preserve">   Public Forum.  (3 mins. Per speaker</w:t>
      </w:r>
      <w:r w:rsidR="008E40E0">
        <w:rPr>
          <w:sz w:val="22"/>
          <w:szCs w:val="22"/>
        </w:rPr>
        <w:t xml:space="preserve">, no action </w:t>
      </w:r>
      <w:r w:rsidR="00315F76">
        <w:rPr>
          <w:sz w:val="22"/>
          <w:szCs w:val="22"/>
        </w:rPr>
        <w:t>will be</w:t>
      </w:r>
      <w:r w:rsidR="008E40E0">
        <w:rPr>
          <w:sz w:val="22"/>
          <w:szCs w:val="22"/>
        </w:rPr>
        <w:t xml:space="preserve"> taken on comments</w:t>
      </w:r>
      <w:r>
        <w:rPr>
          <w:sz w:val="22"/>
          <w:szCs w:val="22"/>
        </w:rPr>
        <w:t>)</w:t>
      </w:r>
    </w:p>
    <w:p w14:paraId="6F05CB0B" w14:textId="77777777" w:rsidR="00315F76" w:rsidRPr="008E40E0" w:rsidRDefault="00315F76" w:rsidP="00315F76">
      <w:pPr>
        <w:pStyle w:val="ListParagraph"/>
        <w:tabs>
          <w:tab w:val="left" w:pos="900"/>
        </w:tabs>
        <w:spacing w:after="0" w:line="240" w:lineRule="auto"/>
        <w:jc w:val="both"/>
        <w:rPr>
          <w:rFonts w:eastAsia="Times New Roman" w:cstheme="minorHAnsi"/>
          <w:bCs/>
          <w:sz w:val="22"/>
          <w:szCs w:val="22"/>
        </w:rPr>
      </w:pPr>
    </w:p>
    <w:p w14:paraId="09FA259F" w14:textId="77777777" w:rsidR="008E40E0" w:rsidRPr="008E40E0" w:rsidRDefault="008E40E0" w:rsidP="008E40E0">
      <w:pPr>
        <w:pStyle w:val="ListParagraph"/>
        <w:rPr>
          <w:rFonts w:eastAsia="Times New Roman" w:cstheme="minorHAnsi"/>
          <w:bCs/>
          <w:sz w:val="22"/>
          <w:szCs w:val="22"/>
        </w:rPr>
      </w:pPr>
    </w:p>
    <w:p w14:paraId="7D88F3B3" w14:textId="77777777" w:rsidR="008E40E0" w:rsidRDefault="008E40E0" w:rsidP="008E40E0">
      <w:pPr>
        <w:pStyle w:val="ListParagraph"/>
        <w:tabs>
          <w:tab w:val="left" w:pos="900"/>
        </w:tabs>
        <w:spacing w:after="0" w:line="240" w:lineRule="auto"/>
        <w:jc w:val="both"/>
        <w:rPr>
          <w:rFonts w:eastAsia="Times New Roman" w:cstheme="minorHAnsi"/>
          <w:bCs/>
          <w:sz w:val="22"/>
          <w:szCs w:val="22"/>
        </w:rPr>
      </w:pPr>
    </w:p>
    <w:p w14:paraId="7C063015" w14:textId="77777777" w:rsidR="008E40E0" w:rsidRPr="008E40E0" w:rsidRDefault="002D39CA" w:rsidP="008E40E0">
      <w:pPr>
        <w:pStyle w:val="ListParagraph"/>
        <w:numPr>
          <w:ilvl w:val="0"/>
          <w:numId w:val="1"/>
        </w:numPr>
        <w:tabs>
          <w:tab w:val="left" w:pos="900"/>
        </w:tabs>
        <w:spacing w:after="0" w:line="240" w:lineRule="auto"/>
        <w:jc w:val="both"/>
        <w:rPr>
          <w:rFonts w:ascii="Calibri" w:eastAsia="Times New Roman" w:hAnsi="Calibri" w:cs="Calibri"/>
          <w:bCs/>
          <w:sz w:val="22"/>
          <w:szCs w:val="22"/>
        </w:rPr>
      </w:pPr>
      <w:r w:rsidRPr="008E40E0">
        <w:rPr>
          <w:sz w:val="22"/>
          <w:szCs w:val="22"/>
        </w:rPr>
        <w:t xml:space="preserve">   </w:t>
      </w:r>
      <w:r w:rsidR="008E40E0" w:rsidRPr="008E40E0">
        <w:rPr>
          <w:rFonts w:ascii="Calibri" w:hAnsi="Calibri" w:cs="Calibri"/>
          <w:color w:val="000000"/>
          <w:sz w:val="22"/>
          <w:szCs w:val="22"/>
          <w:shd w:val="clear" w:color="auto" w:fill="FFFFFF"/>
        </w:rPr>
        <w:t>Discuss and act on Ordinance No. 2020-004 amending Article G.2 of the Rate Order concerning</w:t>
      </w:r>
    </w:p>
    <w:p w14:paraId="1873DBBD" w14:textId="4C489E6E" w:rsidR="008E40E0" w:rsidRDefault="008E40E0" w:rsidP="008E40E0">
      <w:pPr>
        <w:pStyle w:val="ListParagraph"/>
        <w:tabs>
          <w:tab w:val="left" w:pos="900"/>
        </w:tabs>
        <w:spacing w:after="0" w:line="240" w:lineRule="auto"/>
        <w:jc w:val="both"/>
        <w:rPr>
          <w:rFonts w:ascii="Calibri" w:hAnsi="Calibri" w:cs="Calibri"/>
          <w:color w:val="000000"/>
          <w:sz w:val="22"/>
          <w:szCs w:val="22"/>
          <w:shd w:val="clear" w:color="auto" w:fill="FFFFFF"/>
        </w:rPr>
      </w:pPr>
      <w:r w:rsidRPr="008E40E0">
        <w:rPr>
          <w:rFonts w:ascii="Calibri" w:eastAsia="Times New Roman" w:hAnsi="Calibri" w:cs="Calibri"/>
          <w:bCs/>
          <w:sz w:val="22"/>
          <w:szCs w:val="22"/>
        </w:rPr>
        <w:t xml:space="preserve">  </w:t>
      </w:r>
      <w:r w:rsidRPr="008E40E0">
        <w:rPr>
          <w:rFonts w:ascii="Calibri" w:hAnsi="Calibri" w:cs="Calibri"/>
          <w:color w:val="000000"/>
          <w:sz w:val="22"/>
          <w:szCs w:val="22"/>
          <w:shd w:val="clear" w:color="auto" w:fill="FFFFFF"/>
        </w:rPr>
        <w:t xml:space="preserve"> monthly gallonage charges.</w:t>
      </w:r>
    </w:p>
    <w:p w14:paraId="18F2C0AC" w14:textId="77777777" w:rsidR="00315F76" w:rsidRDefault="00315F76" w:rsidP="008E40E0">
      <w:pPr>
        <w:pStyle w:val="ListParagraph"/>
        <w:tabs>
          <w:tab w:val="left" w:pos="900"/>
        </w:tabs>
        <w:spacing w:after="0" w:line="240" w:lineRule="auto"/>
        <w:jc w:val="both"/>
        <w:rPr>
          <w:rFonts w:ascii="Calibri" w:hAnsi="Calibri" w:cs="Calibri"/>
          <w:color w:val="000000"/>
          <w:sz w:val="22"/>
          <w:szCs w:val="22"/>
          <w:shd w:val="clear" w:color="auto" w:fill="FFFFFF"/>
        </w:rPr>
      </w:pPr>
    </w:p>
    <w:p w14:paraId="68B6F01B" w14:textId="77777777" w:rsidR="00315F76" w:rsidRDefault="00315F76" w:rsidP="008E40E0">
      <w:pPr>
        <w:pStyle w:val="ListParagraph"/>
        <w:tabs>
          <w:tab w:val="left" w:pos="900"/>
        </w:tabs>
        <w:spacing w:after="0" w:line="240" w:lineRule="auto"/>
        <w:jc w:val="both"/>
        <w:rPr>
          <w:rFonts w:ascii="Calibri" w:hAnsi="Calibri" w:cs="Calibri"/>
          <w:color w:val="000000"/>
          <w:sz w:val="22"/>
          <w:szCs w:val="22"/>
          <w:shd w:val="clear" w:color="auto" w:fill="FFFFFF"/>
        </w:rPr>
      </w:pPr>
    </w:p>
    <w:p w14:paraId="67CCD344" w14:textId="41EF1235" w:rsidR="008E40E0" w:rsidRDefault="008E40E0" w:rsidP="008E40E0">
      <w:pPr>
        <w:pStyle w:val="ListParagraph"/>
        <w:numPr>
          <w:ilvl w:val="0"/>
          <w:numId w:val="1"/>
        </w:numPr>
        <w:tabs>
          <w:tab w:val="left" w:pos="900"/>
        </w:tabs>
        <w:spacing w:after="0" w:line="240" w:lineRule="auto"/>
        <w:jc w:val="both"/>
        <w:rPr>
          <w:rFonts w:ascii="Calibri" w:hAnsi="Calibri" w:cs="Calibri"/>
          <w:sz w:val="22"/>
          <w:szCs w:val="22"/>
        </w:rPr>
      </w:pPr>
      <w:r>
        <w:rPr>
          <w:rFonts w:ascii="Calibri" w:hAnsi="Calibri" w:cs="Calibri"/>
          <w:color w:val="000000"/>
          <w:sz w:val="22"/>
          <w:szCs w:val="22"/>
          <w:shd w:val="clear" w:color="auto" w:fill="FFFFFF"/>
        </w:rPr>
        <w:t xml:space="preserve">  Updates on developments, </w:t>
      </w:r>
      <w:r w:rsidR="00315F76">
        <w:rPr>
          <w:rFonts w:ascii="Calibri" w:hAnsi="Calibri" w:cs="Calibri"/>
          <w:color w:val="000000"/>
          <w:sz w:val="22"/>
          <w:szCs w:val="22"/>
          <w:shd w:val="clear" w:color="auto" w:fill="FFFFFF"/>
        </w:rPr>
        <w:t>construction,</w:t>
      </w:r>
      <w:r>
        <w:rPr>
          <w:rFonts w:ascii="Calibri" w:hAnsi="Calibri" w:cs="Calibri"/>
          <w:color w:val="000000"/>
          <w:sz w:val="22"/>
          <w:szCs w:val="22"/>
          <w:shd w:val="clear" w:color="auto" w:fill="FFFFFF"/>
        </w:rPr>
        <w:t xml:space="preserve"> and possible developments.</w:t>
      </w:r>
      <w:r w:rsidRPr="008E40E0">
        <w:rPr>
          <w:rFonts w:ascii="Calibri" w:hAnsi="Calibri" w:cs="Calibri"/>
          <w:sz w:val="22"/>
          <w:szCs w:val="22"/>
        </w:rPr>
        <w:t xml:space="preserve">   </w:t>
      </w:r>
    </w:p>
    <w:p w14:paraId="34B6519B" w14:textId="77777777" w:rsidR="008E40E0" w:rsidRDefault="008E40E0" w:rsidP="008E40E0">
      <w:pPr>
        <w:pStyle w:val="ListParagraph"/>
        <w:tabs>
          <w:tab w:val="left" w:pos="900"/>
        </w:tabs>
        <w:spacing w:after="0" w:line="240" w:lineRule="auto"/>
        <w:jc w:val="both"/>
        <w:rPr>
          <w:rFonts w:ascii="Calibri" w:hAnsi="Calibri" w:cs="Calibri"/>
          <w:color w:val="000000"/>
          <w:sz w:val="22"/>
          <w:szCs w:val="22"/>
          <w:shd w:val="clear" w:color="auto" w:fill="FFFFFF"/>
        </w:rPr>
      </w:pPr>
    </w:p>
    <w:p w14:paraId="4779CDA5" w14:textId="77777777" w:rsidR="008E40E0" w:rsidRDefault="008E40E0" w:rsidP="008E40E0">
      <w:pPr>
        <w:pStyle w:val="ListParagraph"/>
        <w:tabs>
          <w:tab w:val="left" w:pos="900"/>
        </w:tabs>
        <w:spacing w:after="0" w:line="240" w:lineRule="auto"/>
        <w:jc w:val="both"/>
        <w:rPr>
          <w:rFonts w:ascii="Calibri" w:hAnsi="Calibri" w:cs="Calibri"/>
          <w:color w:val="000000"/>
          <w:sz w:val="22"/>
          <w:szCs w:val="22"/>
          <w:shd w:val="clear" w:color="auto" w:fill="FFFFFF"/>
        </w:rPr>
      </w:pPr>
    </w:p>
    <w:p w14:paraId="52E3AA14" w14:textId="0B9A509A" w:rsidR="008E40E0" w:rsidRPr="00315F76" w:rsidRDefault="008E40E0" w:rsidP="008E40E0">
      <w:pPr>
        <w:pStyle w:val="ListParagraph"/>
        <w:numPr>
          <w:ilvl w:val="0"/>
          <w:numId w:val="1"/>
        </w:numPr>
        <w:tabs>
          <w:tab w:val="left" w:pos="900"/>
        </w:tabs>
        <w:spacing w:after="0" w:line="240" w:lineRule="auto"/>
        <w:jc w:val="both"/>
        <w:rPr>
          <w:rFonts w:ascii="Calibri" w:hAnsi="Calibri" w:cs="Calibri"/>
          <w:sz w:val="22"/>
          <w:szCs w:val="22"/>
        </w:rPr>
      </w:pPr>
      <w:r>
        <w:rPr>
          <w:rFonts w:ascii="Calibri" w:hAnsi="Calibri" w:cs="Calibri"/>
          <w:color w:val="000000"/>
          <w:sz w:val="22"/>
          <w:szCs w:val="22"/>
          <w:shd w:val="clear" w:color="auto" w:fill="FFFFFF"/>
        </w:rPr>
        <w:t xml:space="preserve">  Approval and signing of Contract for General Manager.</w:t>
      </w:r>
    </w:p>
    <w:p w14:paraId="3A12D327" w14:textId="77777777" w:rsidR="00315F76" w:rsidRPr="00315F76" w:rsidRDefault="00315F76" w:rsidP="00315F76">
      <w:pPr>
        <w:pStyle w:val="ListParagraph"/>
        <w:tabs>
          <w:tab w:val="left" w:pos="900"/>
        </w:tabs>
        <w:spacing w:after="0" w:line="240" w:lineRule="auto"/>
        <w:jc w:val="both"/>
        <w:rPr>
          <w:rFonts w:ascii="Calibri" w:hAnsi="Calibri" w:cs="Calibri"/>
          <w:sz w:val="22"/>
          <w:szCs w:val="22"/>
        </w:rPr>
      </w:pPr>
    </w:p>
    <w:p w14:paraId="4E3AF7E0" w14:textId="77777777" w:rsidR="00315F76" w:rsidRPr="008E40E0" w:rsidRDefault="00315F76" w:rsidP="00315F76">
      <w:pPr>
        <w:pStyle w:val="ListParagraph"/>
        <w:tabs>
          <w:tab w:val="left" w:pos="900"/>
        </w:tabs>
        <w:spacing w:after="0" w:line="240" w:lineRule="auto"/>
        <w:jc w:val="both"/>
        <w:rPr>
          <w:rFonts w:ascii="Calibri" w:hAnsi="Calibri" w:cs="Calibri"/>
          <w:sz w:val="22"/>
          <w:szCs w:val="22"/>
        </w:rPr>
      </w:pPr>
    </w:p>
    <w:p w14:paraId="40F34A9E" w14:textId="4744223E" w:rsidR="008E40E0" w:rsidRPr="00315F76" w:rsidRDefault="008E40E0" w:rsidP="008E40E0">
      <w:pPr>
        <w:pStyle w:val="ListParagraph"/>
        <w:numPr>
          <w:ilvl w:val="0"/>
          <w:numId w:val="1"/>
        </w:numPr>
        <w:tabs>
          <w:tab w:val="left" w:pos="900"/>
        </w:tabs>
        <w:spacing w:after="0" w:line="240" w:lineRule="auto"/>
        <w:jc w:val="both"/>
        <w:rPr>
          <w:rFonts w:ascii="Calibri" w:hAnsi="Calibri" w:cs="Calibri"/>
          <w:sz w:val="22"/>
          <w:szCs w:val="22"/>
        </w:rPr>
      </w:pPr>
      <w:r>
        <w:rPr>
          <w:rFonts w:ascii="Calibri" w:hAnsi="Calibri" w:cs="Calibri"/>
          <w:color w:val="000000"/>
          <w:sz w:val="22"/>
          <w:szCs w:val="22"/>
          <w:shd w:val="clear" w:color="auto" w:fill="FFFFFF"/>
        </w:rPr>
        <w:t xml:space="preserve">  Discuss and take any necessary action on Rate Appeal.</w:t>
      </w:r>
    </w:p>
    <w:p w14:paraId="5C023CDA" w14:textId="77777777" w:rsidR="00315F76" w:rsidRPr="00315F76" w:rsidRDefault="00315F76" w:rsidP="00315F76">
      <w:pPr>
        <w:pStyle w:val="ListParagraph"/>
        <w:rPr>
          <w:rFonts w:ascii="Calibri" w:hAnsi="Calibri" w:cs="Calibri"/>
          <w:sz w:val="22"/>
          <w:szCs w:val="22"/>
        </w:rPr>
      </w:pPr>
    </w:p>
    <w:p w14:paraId="1BE28482" w14:textId="77777777" w:rsidR="00315F76" w:rsidRPr="008E40E0" w:rsidRDefault="00315F76" w:rsidP="00315F76">
      <w:pPr>
        <w:pStyle w:val="ListParagraph"/>
        <w:tabs>
          <w:tab w:val="left" w:pos="900"/>
        </w:tabs>
        <w:spacing w:after="0" w:line="240" w:lineRule="auto"/>
        <w:jc w:val="both"/>
        <w:rPr>
          <w:rFonts w:ascii="Calibri" w:hAnsi="Calibri" w:cs="Calibri"/>
          <w:sz w:val="22"/>
          <w:szCs w:val="22"/>
        </w:rPr>
      </w:pPr>
    </w:p>
    <w:p w14:paraId="07EF10BC" w14:textId="2708A1BB" w:rsidR="008E40E0" w:rsidRPr="00315F76" w:rsidRDefault="008E40E0" w:rsidP="008E40E0">
      <w:pPr>
        <w:pStyle w:val="ListParagraph"/>
        <w:numPr>
          <w:ilvl w:val="0"/>
          <w:numId w:val="1"/>
        </w:numPr>
        <w:tabs>
          <w:tab w:val="left" w:pos="900"/>
        </w:tabs>
        <w:spacing w:after="0" w:line="240" w:lineRule="auto"/>
        <w:jc w:val="both"/>
        <w:rPr>
          <w:rFonts w:ascii="Calibri" w:hAnsi="Calibri" w:cs="Calibri"/>
          <w:sz w:val="22"/>
          <w:szCs w:val="22"/>
        </w:rPr>
      </w:pPr>
      <w:r>
        <w:rPr>
          <w:rFonts w:ascii="Calibri" w:hAnsi="Calibri" w:cs="Calibri"/>
          <w:color w:val="000000"/>
          <w:sz w:val="22"/>
          <w:szCs w:val="22"/>
          <w:shd w:val="clear" w:color="auto" w:fill="FFFFFF"/>
        </w:rPr>
        <w:t xml:space="preserve">  Updates from General Manager.</w:t>
      </w:r>
    </w:p>
    <w:p w14:paraId="11315056" w14:textId="77777777" w:rsidR="00315F76" w:rsidRPr="008E40E0" w:rsidRDefault="00315F76" w:rsidP="00315F76">
      <w:pPr>
        <w:pStyle w:val="ListParagraph"/>
        <w:tabs>
          <w:tab w:val="left" w:pos="900"/>
        </w:tabs>
        <w:spacing w:after="0" w:line="240" w:lineRule="auto"/>
        <w:jc w:val="both"/>
        <w:rPr>
          <w:rFonts w:ascii="Calibri" w:hAnsi="Calibri" w:cs="Calibri"/>
          <w:sz w:val="22"/>
          <w:szCs w:val="22"/>
        </w:rPr>
      </w:pPr>
    </w:p>
    <w:p w14:paraId="4F2D00E4" w14:textId="77777777" w:rsidR="00315F76" w:rsidRPr="00315F76" w:rsidRDefault="00315F76" w:rsidP="00315F76">
      <w:pPr>
        <w:pStyle w:val="ListParagraph"/>
        <w:rPr>
          <w:rFonts w:ascii="Calibri" w:hAnsi="Calibri" w:cs="Calibri"/>
          <w:sz w:val="22"/>
          <w:szCs w:val="22"/>
        </w:rPr>
      </w:pPr>
    </w:p>
    <w:p w14:paraId="2984982D" w14:textId="0ED8AF08" w:rsidR="003C72BF" w:rsidRDefault="00315F76" w:rsidP="008E40E0">
      <w:pPr>
        <w:pStyle w:val="ListParagraph"/>
        <w:numPr>
          <w:ilvl w:val="0"/>
          <w:numId w:val="1"/>
        </w:numPr>
        <w:tabs>
          <w:tab w:val="left" w:pos="900"/>
        </w:tabs>
        <w:spacing w:after="0" w:line="240" w:lineRule="auto"/>
        <w:jc w:val="both"/>
        <w:rPr>
          <w:rFonts w:ascii="Calibri" w:hAnsi="Calibri" w:cs="Calibri"/>
          <w:sz w:val="22"/>
          <w:szCs w:val="22"/>
        </w:rPr>
      </w:pPr>
      <w:r>
        <w:rPr>
          <w:rFonts w:ascii="Calibri" w:hAnsi="Calibri" w:cs="Calibri"/>
          <w:sz w:val="22"/>
          <w:szCs w:val="22"/>
        </w:rPr>
        <w:t xml:space="preserve">  Adjournment of meeting.</w:t>
      </w:r>
      <w:r w:rsidR="003C72BF" w:rsidRPr="008E40E0">
        <w:rPr>
          <w:rFonts w:ascii="Calibri" w:hAnsi="Calibri" w:cs="Calibri"/>
          <w:sz w:val="22"/>
          <w:szCs w:val="22"/>
        </w:rPr>
        <w:t xml:space="preserve"> </w:t>
      </w:r>
    </w:p>
    <w:p w14:paraId="41190F04" w14:textId="77777777" w:rsidR="00315F76" w:rsidRPr="00315F76" w:rsidRDefault="00315F76" w:rsidP="00315F76">
      <w:pPr>
        <w:pStyle w:val="ListParagraph"/>
        <w:rPr>
          <w:rFonts w:ascii="Calibri" w:hAnsi="Calibri" w:cs="Calibri"/>
          <w:sz w:val="22"/>
          <w:szCs w:val="22"/>
        </w:rPr>
      </w:pPr>
    </w:p>
    <w:p w14:paraId="56C9684F" w14:textId="77777777" w:rsidR="00C84616" w:rsidRPr="004272DF" w:rsidRDefault="00C84616" w:rsidP="00C84616">
      <w:pPr>
        <w:pStyle w:val="ListParagraph"/>
        <w:tabs>
          <w:tab w:val="left" w:pos="900"/>
        </w:tabs>
        <w:spacing w:after="0" w:line="240" w:lineRule="auto"/>
        <w:jc w:val="both"/>
        <w:rPr>
          <w:rFonts w:eastAsia="Times New Roman" w:cstheme="minorHAnsi"/>
          <w:bCs/>
          <w:color w:val="FF0000"/>
          <w:sz w:val="24"/>
          <w:szCs w:val="24"/>
        </w:rPr>
      </w:pPr>
      <w:bookmarkStart w:id="0" w:name="_Hlk48565950"/>
    </w:p>
    <w:bookmarkEnd w:id="0"/>
    <w:p w14:paraId="1468FE2C" w14:textId="77777777" w:rsidR="00315F76" w:rsidRDefault="00315F76" w:rsidP="00315F76">
      <w:pPr>
        <w:rPr>
          <w:sz w:val="24"/>
          <w:szCs w:val="24"/>
        </w:rPr>
      </w:pPr>
    </w:p>
    <w:p w14:paraId="1AEBA432" w14:textId="77777777" w:rsidR="00315F76" w:rsidRDefault="00315F76" w:rsidP="00315F76">
      <w:pPr>
        <w:spacing w:after="0" w:line="240" w:lineRule="auto"/>
        <w:jc w:val="center"/>
        <w:rPr>
          <w:b/>
          <w:sz w:val="20"/>
          <w:szCs w:val="20"/>
          <w:u w:val="single"/>
        </w:rPr>
      </w:pPr>
      <w:r>
        <w:rPr>
          <w:b/>
          <w:sz w:val="20"/>
          <w:szCs w:val="20"/>
          <w:u w:val="single"/>
        </w:rPr>
        <w:t>CERTIFICATION</w:t>
      </w:r>
    </w:p>
    <w:p w14:paraId="5D06CD35" w14:textId="04409025" w:rsidR="00315F76" w:rsidRDefault="00315F76" w:rsidP="00315F76">
      <w:pPr>
        <w:spacing w:line="240" w:lineRule="auto"/>
        <w:rPr>
          <w:b/>
          <w:sz w:val="16"/>
          <w:szCs w:val="22"/>
        </w:rPr>
      </w:pPr>
      <w:r>
        <w:rPr>
          <w:b/>
          <w:sz w:val="16"/>
        </w:rPr>
        <w:t xml:space="preserve">I, Linda Stewart, General Manager of High Point Special Utility District do hereby certify that this Agenda was posted in Kaufman and Rockwall County Court Houses, the District’s website, and on the District’s office window facing the outside, a place that is readily accessible </w:t>
      </w:r>
      <w:r>
        <w:rPr>
          <w:b/>
          <w:sz w:val="16"/>
        </w:rPr>
        <w:lastRenderedPageBreak/>
        <w:t>to the general public at all times, on September 21, 2020, at approximately 4:30 p.m. and remained so posted for at least 72 continuous hours prior to scheduled time of said meeting.</w:t>
      </w:r>
    </w:p>
    <w:p w14:paraId="68FB4930" w14:textId="77777777" w:rsidR="00315F76" w:rsidRDefault="00315F76" w:rsidP="00315F76">
      <w:pPr>
        <w:spacing w:line="240" w:lineRule="auto"/>
        <w:rPr>
          <w:b/>
          <w:sz w:val="16"/>
        </w:rPr>
      </w:pPr>
    </w:p>
    <w:p w14:paraId="0B33959A" w14:textId="77777777" w:rsidR="00315F76" w:rsidRDefault="00315F76" w:rsidP="00315F76">
      <w:pPr>
        <w:spacing w:line="240" w:lineRule="auto"/>
        <w:rPr>
          <w:b/>
          <w:sz w:val="16"/>
        </w:rPr>
      </w:pPr>
    </w:p>
    <w:p w14:paraId="54FEDC48" w14:textId="77777777" w:rsidR="00315F76" w:rsidRDefault="00315F76" w:rsidP="00315F76">
      <w:pPr>
        <w:pStyle w:val="NoSpacing"/>
        <w:rPr>
          <w:sz w:val="20"/>
          <w:szCs w:val="20"/>
        </w:rPr>
      </w:pPr>
      <w:r>
        <w:rPr>
          <w:sz w:val="20"/>
          <w:szCs w:val="20"/>
        </w:rPr>
        <w:t>______________________________________________________________</w:t>
      </w:r>
    </w:p>
    <w:p w14:paraId="50559DDB" w14:textId="77777777" w:rsidR="00315F76" w:rsidRDefault="00315F76" w:rsidP="00315F76">
      <w:pPr>
        <w:pStyle w:val="NoSpacing"/>
        <w:rPr>
          <w:sz w:val="20"/>
          <w:szCs w:val="20"/>
        </w:rPr>
      </w:pPr>
      <w:r>
        <w:rPr>
          <w:sz w:val="20"/>
          <w:szCs w:val="20"/>
        </w:rPr>
        <w:t>Linda Stewart, General Manager</w:t>
      </w:r>
    </w:p>
    <w:p w14:paraId="7F95C361" w14:textId="77777777" w:rsidR="00315F76" w:rsidRDefault="00315F76" w:rsidP="00315F76">
      <w:pPr>
        <w:pStyle w:val="NoSpacing"/>
        <w:rPr>
          <w:sz w:val="20"/>
          <w:szCs w:val="20"/>
        </w:rPr>
      </w:pPr>
    </w:p>
    <w:p w14:paraId="2F7564DD" w14:textId="77777777" w:rsidR="00315F76" w:rsidRDefault="00315F76" w:rsidP="00315F76">
      <w:pPr>
        <w:pStyle w:val="NoSpacing"/>
        <w:rPr>
          <w:sz w:val="20"/>
          <w:szCs w:val="20"/>
        </w:rPr>
      </w:pPr>
    </w:p>
    <w:p w14:paraId="45AB393E" w14:textId="77777777" w:rsidR="00315F76" w:rsidRDefault="00315F76" w:rsidP="00315F76">
      <w:pPr>
        <w:spacing w:line="240" w:lineRule="auto"/>
        <w:jc w:val="center"/>
        <w:rPr>
          <w:b/>
          <w:sz w:val="16"/>
          <w:szCs w:val="18"/>
          <w:u w:val="single"/>
        </w:rPr>
      </w:pPr>
      <w:r>
        <w:rPr>
          <w:b/>
          <w:sz w:val="16"/>
          <w:szCs w:val="18"/>
          <w:u w:val="single"/>
        </w:rPr>
        <w:t>Notes to the Agenda</w:t>
      </w:r>
    </w:p>
    <w:p w14:paraId="54BFD9E3" w14:textId="77777777" w:rsidR="00315F76" w:rsidRDefault="00315F76" w:rsidP="00315F76">
      <w:pPr>
        <w:pStyle w:val="ListParagraph"/>
        <w:numPr>
          <w:ilvl w:val="0"/>
          <w:numId w:val="2"/>
        </w:numPr>
        <w:spacing w:line="240" w:lineRule="auto"/>
        <w:rPr>
          <w:b/>
          <w:sz w:val="16"/>
          <w:szCs w:val="18"/>
        </w:rPr>
      </w:pPr>
      <w:r>
        <w:rPr>
          <w:b/>
          <w:sz w:val="16"/>
          <w:szCs w:val="18"/>
        </w:rPr>
        <w:t>The Board of Directors may vote and/or act upon each of the items listed in this Agenda.</w:t>
      </w:r>
    </w:p>
    <w:p w14:paraId="5F16B58D" w14:textId="77777777" w:rsidR="00315F76" w:rsidRPr="004272DF" w:rsidRDefault="00315F76" w:rsidP="00315F76">
      <w:pPr>
        <w:pStyle w:val="ListParagraph"/>
        <w:numPr>
          <w:ilvl w:val="0"/>
          <w:numId w:val="2"/>
        </w:numPr>
        <w:spacing w:line="240" w:lineRule="auto"/>
        <w:rPr>
          <w:b/>
          <w:sz w:val="16"/>
          <w:szCs w:val="18"/>
        </w:rPr>
      </w:pPr>
      <w:r>
        <w:rPr>
          <w:b/>
          <w:sz w:val="16"/>
          <w:szCs w:val="18"/>
        </w:rPr>
        <w:t xml:space="preserve">The Board of Directors reserve the right to recess into Executive Session concerning any item listed on this Agenda whenever it is considered necessary and legally justified under the Texas Open Meeting Act, including, but not limited to, the following (i) Section 551.071, consultation with the District’s attorney: (ii) Section 551.072, deliberations regarding real property; (iii) Section 551.074, deliberations related to the District’s personnel or to hear complaints or charges against an officer or employee of the District. </w:t>
      </w:r>
    </w:p>
    <w:p w14:paraId="07B38D4C" w14:textId="77777777" w:rsidR="00C84616" w:rsidRPr="0055192E" w:rsidRDefault="00C84616" w:rsidP="00C84616">
      <w:pPr>
        <w:rPr>
          <w:sz w:val="24"/>
          <w:szCs w:val="24"/>
        </w:rPr>
      </w:pPr>
    </w:p>
    <w:p w14:paraId="089092D9" w14:textId="77777777" w:rsidR="00C84616" w:rsidRPr="00C84616" w:rsidRDefault="00C84616" w:rsidP="00C84616">
      <w:pPr>
        <w:tabs>
          <w:tab w:val="left" w:pos="900"/>
        </w:tabs>
        <w:spacing w:after="0" w:line="240" w:lineRule="auto"/>
        <w:jc w:val="both"/>
        <w:rPr>
          <w:rFonts w:eastAsia="Times New Roman" w:cstheme="minorHAnsi"/>
          <w:bCs/>
          <w:sz w:val="22"/>
          <w:szCs w:val="22"/>
        </w:rPr>
      </w:pPr>
    </w:p>
    <w:p w14:paraId="00BD8A63" w14:textId="77777777" w:rsidR="008B4655" w:rsidRPr="00660F1D" w:rsidRDefault="008B4655" w:rsidP="008B4655">
      <w:pPr>
        <w:rPr>
          <w:sz w:val="22"/>
          <w:szCs w:val="22"/>
        </w:rPr>
      </w:pPr>
    </w:p>
    <w:p w14:paraId="7B184AC6" w14:textId="77777777" w:rsidR="008B4655" w:rsidRDefault="008B4655"/>
    <w:sectPr w:rsidR="008B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BE2"/>
    <w:multiLevelType w:val="hybridMultilevel"/>
    <w:tmpl w:val="756AFC08"/>
    <w:lvl w:ilvl="0" w:tplc="274257E2">
      <w:start w:val="1"/>
      <w:numFmt w:val="decimal"/>
      <w:lvlText w:val="%1."/>
      <w:lvlJc w:val="left"/>
      <w:pPr>
        <w:ind w:left="720" w:hanging="360"/>
      </w:pPr>
      <w:rPr>
        <w:rFonts w:eastAsia="Times New Roman"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2395"/>
    <w:multiLevelType w:val="hybridMultilevel"/>
    <w:tmpl w:val="887A3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CE0C2B"/>
    <w:multiLevelType w:val="hybridMultilevel"/>
    <w:tmpl w:val="6FA2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55"/>
    <w:rsid w:val="002D39CA"/>
    <w:rsid w:val="00315F76"/>
    <w:rsid w:val="003C72BF"/>
    <w:rsid w:val="008B4655"/>
    <w:rsid w:val="008E40E0"/>
    <w:rsid w:val="00C451FD"/>
    <w:rsid w:val="00C84616"/>
    <w:rsid w:val="00E316AA"/>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5CCB"/>
  <w15:chartTrackingRefBased/>
  <w15:docId w15:val="{3973318E-C001-4109-8491-15EFC98E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55"/>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655"/>
    <w:pPr>
      <w:ind w:left="720"/>
      <w:contextualSpacing/>
    </w:pPr>
  </w:style>
  <w:style w:type="paragraph" w:styleId="NoSpacing">
    <w:name w:val="No Spacing"/>
    <w:uiPriority w:val="1"/>
    <w:qFormat/>
    <w:rsid w:val="00C84616"/>
    <w:pPr>
      <w:spacing w:after="0" w:line="240" w:lineRule="auto"/>
    </w:pPr>
  </w:style>
  <w:style w:type="paragraph" w:styleId="BalloonText">
    <w:name w:val="Balloon Text"/>
    <w:basedOn w:val="Normal"/>
    <w:link w:val="BalloonTextChar"/>
    <w:uiPriority w:val="99"/>
    <w:semiHidden/>
    <w:unhideWhenUsed/>
    <w:rsid w:val="00315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7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3545</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stewart</dc:creator>
  <cp:keywords/>
  <dc:description/>
  <cp:lastModifiedBy>linda stewart</cp:lastModifiedBy>
  <cp:revision>5</cp:revision>
  <cp:lastPrinted>2020-09-21T21:13:00Z</cp:lastPrinted>
  <dcterms:created xsi:type="dcterms:W3CDTF">2020-09-14T19:27:00Z</dcterms:created>
  <dcterms:modified xsi:type="dcterms:W3CDTF">2020-09-22T16:19:00Z</dcterms:modified>
</cp:coreProperties>
</file>